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64533">
      <w:pPr>
        <w:jc w:val="center"/>
        <w:rPr>
          <w:rFonts w:hint="eastAsia" w:ascii="华康黑体W7(P)" w:hAnsi="华康黑体W7(P)" w:eastAsia="华康黑体W7(P)" w:cs="华康黑体W7(P)"/>
          <w:sz w:val="44"/>
          <w:szCs w:val="44"/>
        </w:rPr>
      </w:pPr>
      <w:r>
        <w:rPr>
          <w:rFonts w:hint="eastAsia" w:ascii="华康黑体W7(P)" w:hAnsi="华康黑体W7(P)" w:eastAsia="华康黑体W7(P)" w:cs="华康黑体W7(P)"/>
          <w:sz w:val="44"/>
          <w:szCs w:val="44"/>
        </w:rPr>
        <w:t>2024义乌外贸工厂展赴义乌体育与户外庭</w:t>
      </w:r>
      <w:bookmarkStart w:id="0" w:name="_GoBack"/>
      <w:bookmarkEnd w:id="0"/>
      <w:r>
        <w:rPr>
          <w:rFonts w:hint="eastAsia" w:ascii="华康黑体W7(P)" w:hAnsi="华康黑体W7(P)" w:eastAsia="华康黑体W7(P)" w:cs="华康黑体W7(P)"/>
          <w:sz w:val="44"/>
          <w:szCs w:val="44"/>
        </w:rPr>
        <w:t>院展宣传推介</w:t>
      </w:r>
    </w:p>
    <w:p w14:paraId="3D9FB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解锁体育激情，拥抱户外生活，探寻庭院之美。10月13日，2024中国（义乌）外贸工厂展览会暨跨境电商采购交易会（以下简称:2024义乌外贸工厂展）组委会工作人员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走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进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义乌体育与户外庭院展现场，进行宣传推介，旨在携手两大盛会，共同探索国际贸易新机遇，推动中国商品大步走向世界市场。</w:t>
      </w:r>
    </w:p>
    <w:p w14:paraId="2B939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5254625" cy="1970405"/>
            <wp:effectExtent l="0" t="0" r="3175" b="10795"/>
            <wp:docPr id="3" name="图片 3" descr="微信图片_2024101516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10151630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51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</w:pP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本届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义乌体育与户外庭院展以“小商品大市场，乐生活享世界”为主题，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设置了体育用品馆、户外庭院营地用品馆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等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展馆，每个展馆都各具特色，展示了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体育与户外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产业的创新发展和行业趋势。不仅为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体育与户外产业的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发展搭建了良好的展示交流平台，也促进了产业升级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，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为参展商和采购商提供了更多的商业机会和合作可能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。同时，展会也彰显了义乌作为全球小商品贸易中心的地位和影响力，推动了文旅体商品更广泛地触及全球市场。</w:t>
      </w:r>
    </w:p>
    <w:p w14:paraId="77AF5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</w:pP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2024义乌外贸工厂展诚挚邀请全球各地的采购商、经销商、代理商和行业专家莅临盛会，共同见证中国制造的辉煌成就，共同探索国际贸易的新机遇。</w:t>
      </w:r>
    </w:p>
    <w:p w14:paraId="370FE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5269865" cy="2958465"/>
            <wp:effectExtent l="0" t="0" r="6985" b="13335"/>
            <wp:docPr id="4" name="图片 4" descr="微信图片_20240911105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911105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3A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华文中宋" w:hAnsi="华文中宋" w:eastAsia="华文中宋" w:cs="华文中宋"/>
          <w:sz w:val="28"/>
          <w:szCs w:val="28"/>
          <w:lang w:val="en-US" w:eastAsia="zh-CN"/>
        </w:rPr>
      </w:pP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2024义乌外贸工厂展将于12月6日至8日在义乌国际博览中心盛大启幕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，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预设1200个国际标准展位，展览面积超过30000平方米，现场将展示包括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跨境贸易服务企业、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家居用品、五金机电设备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、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电子电器、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户外休闲用品、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文化体育用品、汽车用品、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工艺礼品/饰品、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玩具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/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母婴用品、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服装/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箱包鞋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帽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等在内的各类创新型、前沿外贸产品。这些产品不仅代表了“中国制造”的卓越品质，更展现了中国外贸企业的创新精神和市场敏锐度。</w:t>
      </w:r>
    </w:p>
    <w:p w14:paraId="0BD7F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中宋" w:hAnsi="华文中宋" w:eastAsia="华文中宋" w:cs="华文中宋"/>
          <w:sz w:val="28"/>
          <w:szCs w:val="28"/>
          <w:lang w:eastAsia="zh-CN"/>
        </w:rPr>
      </w:pP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在义乌这片充满活力和机遇的土地上，让我们携手并进，共绘国际贸易新篇章！期待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12月</w:t>
      </w:r>
      <w:r>
        <w:rPr>
          <w:rFonts w:hint="default" w:ascii="华文中宋" w:hAnsi="华文中宋" w:eastAsia="华文中宋" w:cs="华文中宋"/>
          <w:b w:val="0"/>
          <w:bCs w:val="0"/>
          <w:sz w:val="28"/>
          <w:szCs w:val="36"/>
          <w:lang w:val="en-US" w:eastAsia="zh-CN"/>
        </w:rPr>
        <w:t>与您相聚在义乌，共享这场国际贸易的盛宴！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黑体W7(P)">
    <w:panose1 w:val="020B0700000000000000"/>
    <w:charset w:val="86"/>
    <w:family w:val="auto"/>
    <w:pitch w:val="default"/>
    <w:sig w:usb0="00000001" w:usb1="08010000" w:usb2="00000012" w:usb3="00000000" w:csb0="0004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2YTJiMWQ1YWI2ZTAwYjYyMDMyNDdiMjBhODM2YmEifQ=="/>
  </w:docVars>
  <w:rsids>
    <w:rsidRoot w:val="00000000"/>
    <w:rsid w:val="024C0DD3"/>
    <w:rsid w:val="2580205B"/>
    <w:rsid w:val="3CBC5ACD"/>
    <w:rsid w:val="46EC6EEC"/>
    <w:rsid w:val="62582B31"/>
    <w:rsid w:val="629F0C4B"/>
    <w:rsid w:val="65DA7AAB"/>
    <w:rsid w:val="7D6F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657</Words>
  <Characters>686</Characters>
  <Lines>0</Lines>
  <Paragraphs>0</Paragraphs>
  <TotalTime>39</TotalTime>
  <ScaleCrop>false</ScaleCrop>
  <LinksUpToDate>false</LinksUpToDate>
  <CharactersWithSpaces>686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2024-10-14T01:53:00Z</dcterms:created>
  <dc:creator>Administrator</dc:creator>
  <cp:lastModifiedBy>WPS_1715305995</cp:lastModifiedBy>
  <dcterms:modified xsi:type="dcterms:W3CDTF">2024-10-15T08:42:52Z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BDF52E33B4F54CA8BF654FC1DE38FE1D_12</vt:lpwstr>
  </property>
</Properties>
</file>